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State of Mind: A Discovery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Realization</w:t>
      </w:r>
    </w:p>
    <w:p>
      <w:pPr>
        <w:pStyle w:val="BodyText"/>
        <w:bidi w:val="0"/>
        <w:jc w:val="start"/>
        <w:rPr/>
      </w:pPr>
      <w:r>
        <w:rPr/>
        <w:t xml:space="preserve">Last night, I managed to reach a state of mind that felt almost identical to the one I’d experienced recently—a good state, but not quite perfect. I went to sleep, and when I woke up today, I realized that while yesterday’s state was close to the ideal, something was still missing. The problem? A lack of desire—not a complete absence, but a distortion. Some things I </w:t>
      </w:r>
      <w:r>
        <w:rPr>
          <w:rStyle w:val="Emphasis"/>
        </w:rPr>
        <w:t>should</w:t>
      </w:r>
      <w:r>
        <w:rPr/>
        <w:t xml:space="preserve"> want were gone, and everything felt… off.</w:t>
      </w:r>
    </w:p>
    <w:p>
      <w:pPr>
        <w:pStyle w:val="BodyText"/>
        <w:bidi w:val="0"/>
        <w:jc w:val="start"/>
        <w:rPr/>
      </w:pPr>
      <w:r>
        <w:rPr/>
        <w:t xml:space="preserve">I spent the entire morning agonizing over it, trying to pinpoint what was missing, why things felt wrong. I racked my brain but came up empty—until, eventually, I thought of </w:t>
      </w:r>
      <w:r>
        <w:rPr>
          <w:rStyle w:val="Emphasis"/>
        </w:rPr>
        <w:t>something</w:t>
      </w:r>
      <w:r>
        <w:rPr/>
        <w:t xml:space="preserve">. At first, I wondered if that </w:t>
      </w:r>
      <w:r>
        <w:rPr>
          <w:rStyle w:val="Emphasis"/>
        </w:rPr>
        <w:t>something</w:t>
      </w:r>
      <w:r>
        <w:rPr/>
        <w:t xml:space="preserve"> was the key. I decided to test it by going to eat breakfast. I told myself: </w:t>
      </w:r>
      <w:r>
        <w:rPr>
          <w:rStyle w:val="Emphasis"/>
        </w:rPr>
        <w:t>"Maybe I don’t want to write, don’t want to play games, but at least I want to eat, right?"</w:t>
      </w:r>
      <w:r>
        <w:rPr/>
        <w:t xml:space="preserve"> So I went. And almost immediately, I realized: </w:t>
      </w:r>
      <w:r>
        <w:rPr>
          <w:rStyle w:val="Strong"/>
        </w:rPr>
        <w:t>I didn’t even want that.</w:t>
      </w:r>
      <w:r>
        <w:rPr/>
        <w:t xml:space="preserve"> The hunger was an illusion. I had convinced myself I wanted breakfast only because it seemed different from the other things I </w:t>
      </w:r>
      <w:r>
        <w:rPr>
          <w:rStyle w:val="Emphasis"/>
        </w:rPr>
        <w:t>didn’t</w:t>
      </w:r>
      <w:r>
        <w:rPr/>
        <w:t xml:space="preserve"> want. But in reality? </w:t>
      </w:r>
      <w:r>
        <w:rPr>
          <w:rStyle w:val="Strong"/>
        </w:rPr>
        <w:t>I wanted nothing at all.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Unexpected Shift</w:t>
      </w:r>
    </w:p>
    <w:p>
      <w:pPr>
        <w:pStyle w:val="BodyText"/>
        <w:bidi w:val="0"/>
        <w:jc w:val="start"/>
        <w:rPr/>
      </w:pPr>
      <w:r>
        <w:rPr/>
        <w:t xml:space="preserve">After breakfast, something external pulled my attention away from myself—a situation involving other people. I had to focus on </w:t>
      </w:r>
      <w:r>
        <w:rPr>
          <w:rStyle w:val="Emphasis"/>
        </w:rPr>
        <w:t>their</w:t>
      </w:r>
      <w:r>
        <w:rPr/>
        <w:t xml:space="preserve"> problem, not mine. And in that moment of distraction, something remarkable happened: </w:t>
      </w:r>
      <w:r>
        <w:rPr>
          <w:rStyle w:val="Strong"/>
        </w:rPr>
        <w:t>I snapped back into the good state.</w:t>
      </w:r>
      <w:r>
        <w:rPr/>
        <w:t xml:space="preserve"> Suddenly, I </w:t>
      </w:r>
      <w:r>
        <w:rPr>
          <w:rStyle w:val="Emphasis"/>
        </w:rPr>
        <w:t>wanted</w:t>
      </w:r>
      <w:r>
        <w:rPr/>
        <w:t xml:space="preserve"> things again. I wanted to play games. I wanted to write my book. The desires returned, strong and clear, just like they had in that recent, perfect state.</w:t>
      </w:r>
    </w:p>
    <w:p>
      <w:pPr>
        <w:pStyle w:val="BodyText"/>
        <w:bidi w:val="0"/>
        <w:jc w:val="start"/>
        <w:rPr/>
      </w:pPr>
      <w:r>
        <w:rPr/>
        <w:t>I lay there, analyzing what had changed. I watched my mind closely and noticed a pattern: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When I did </w:t>
      </w:r>
      <w:r>
        <w:rPr>
          <w:rStyle w:val="Emphasis"/>
        </w:rPr>
        <w:t>something</w:t>
      </w:r>
      <w:r>
        <w:rPr>
          <w:rStyle w:val="Strong"/>
        </w:rPr>
        <w:t>, the good state vanished.</w:t>
      </w:r>
      <w:r>
        <w:rPr/>
        <w:t xml:space="preserve"> I reverted to the empty, strange state I’d woken up in.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When I stopped doing that </w:t>
      </w:r>
      <w:r>
        <w:rPr>
          <w:rStyle w:val="Emphasis"/>
        </w:rPr>
        <w:t>something</w:t>
      </w:r>
      <w:r>
        <w:rPr>
          <w:rStyle w:val="Strong"/>
        </w:rPr>
        <w:t>, the good state returned.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At first, I struggled to articulate what that </w:t>
      </w:r>
      <w:r>
        <w:rPr>
          <w:rStyle w:val="Emphasis"/>
        </w:rPr>
        <w:t>something</w:t>
      </w:r>
      <w:r>
        <w:rPr/>
        <w:t xml:space="preserve"> was. The moment I tried to explain it, the state slipped away again. It was as if the act of describing it destroyed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Insight: Thinking About Descriptions</w:t>
      </w:r>
    </w:p>
    <w:p>
      <w:pPr>
        <w:pStyle w:val="BodyText"/>
        <w:bidi w:val="0"/>
        <w:jc w:val="start"/>
        <w:rPr/>
      </w:pPr>
      <w:r>
        <w:rPr/>
        <w:t xml:space="preserve">After hours of toggling between states—losing it when I tried to define it, regaining it when I stopped—I finally saw the mechanism. </w:t>
      </w:r>
      <w:r>
        <w:rPr>
          <w:rStyle w:val="Strong"/>
        </w:rPr>
        <w:t xml:space="preserve">The problem wasn’t just that I was thinking. It was </w:t>
      </w:r>
      <w:r>
        <w:rPr>
          <w:rStyle w:val="Emphasis"/>
        </w:rPr>
        <w:t>how</w:t>
      </w:r>
      <w:r>
        <w:rPr>
          <w:rStyle w:val="Strong"/>
        </w:rPr>
        <w:t xml:space="preserve"> I was thinking.</w:t>
      </w:r>
    </w:p>
    <w:p>
      <w:pPr>
        <w:pStyle w:val="BodyText"/>
        <w:bidi w:val="0"/>
        <w:jc w:val="start"/>
        <w:rPr/>
      </w:pPr>
      <w:r>
        <w:rPr/>
        <w:t>Here’s the revelation: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Normally, when I see a beautiful sunset, I don’t just </w:t>
      </w:r>
      <w:r>
        <w:rPr>
          <w:rStyle w:val="Emphasis"/>
        </w:rPr>
        <w:t>see</w:t>
      </w:r>
      <w:r>
        <w:rPr/>
        <w:t xml:space="preserve"> it. I also think about </w:t>
      </w:r>
      <w:r>
        <w:rPr>
          <w:rStyle w:val="Emphasis"/>
        </w:rPr>
        <w:t>the description of it</w:t>
      </w:r>
      <w:r>
        <w:rPr/>
        <w:t xml:space="preserve">—as if the words </w:t>
      </w:r>
      <w:r>
        <w:rPr>
          <w:rStyle w:val="Emphasis"/>
        </w:rPr>
        <w:t>"beautiful sunset"</w:t>
      </w:r>
      <w:r>
        <w:rPr/>
        <w:t xml:space="preserve"> </w:t>
      </w:r>
      <w:r>
        <w:rPr>
          <w:rStyle w:val="Emphasis"/>
        </w:rPr>
        <w:t>are</w:t>
      </w:r>
      <w:r>
        <w:rPr/>
        <w:t xml:space="preserve"> the sunset itself.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same happens with my own state. I think about </w:t>
      </w:r>
      <w:r>
        <w:rPr>
          <w:rStyle w:val="Emphasis"/>
        </w:rPr>
        <w:t>the description of my mind</w:t>
      </w:r>
      <w:r>
        <w:rPr/>
        <w:t xml:space="preserve">—as if the words </w:t>
      </w:r>
      <w:r>
        <w:rPr>
          <w:rStyle w:val="Emphasis"/>
        </w:rPr>
        <w:t>"I feel good"</w:t>
      </w:r>
      <w:r>
        <w:rPr/>
        <w:t xml:space="preserve"> </w:t>
      </w:r>
      <w:r>
        <w:rPr>
          <w:rStyle w:val="Emphasis"/>
        </w:rPr>
        <w:t>are</w:t>
      </w:r>
      <w:r>
        <w:rPr/>
        <w:t xml:space="preserve"> the feeling itself.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descriptions are not reality.</w:t>
      </w:r>
      <w:r>
        <w:rPr/>
        <w:t xml:space="preserve"> The word </w:t>
      </w:r>
      <w:r>
        <w:rPr>
          <w:rStyle w:val="Emphasis"/>
        </w:rPr>
        <w:t>"sun"</w:t>
      </w:r>
      <w:r>
        <w:rPr/>
        <w:t xml:space="preserve"> is not the sun. The phrase </w:t>
      </w:r>
      <w:r>
        <w:rPr>
          <w:rStyle w:val="Emphasis"/>
        </w:rPr>
        <w:t>"I’m motivated"</w:t>
      </w:r>
      <w:r>
        <w:rPr/>
        <w:t xml:space="preserve"> is not motivation. Yet my brain treats them as equivalent. </w:t>
      </w:r>
    </w:p>
    <w:p>
      <w:pPr>
        <w:pStyle w:val="BodyText"/>
        <w:bidi w:val="0"/>
        <w:jc w:val="start"/>
        <w:rPr/>
      </w:pPr>
      <w:r>
        <w:rPr/>
        <w:t xml:space="preserve">In the good state, </w:t>
      </w:r>
      <w:r>
        <w:rPr>
          <w:rStyle w:val="Strong"/>
        </w:rPr>
        <w:t>I stop doing this.</w:t>
      </w:r>
      <w:r>
        <w:rPr/>
        <w:t xml:space="preserve"> I don’t think about descriptions </w:t>
      </w:r>
      <w:r>
        <w:rPr>
          <w:rStyle w:val="Emphasis"/>
        </w:rPr>
        <w:t>as if they are the things they describe.</w:t>
      </w:r>
      <w:r>
        <w:rPr/>
        <w:t xml:space="preserve"> I just… observe. The words I speak or hear are tools, not anchors. I don’t cling to them. I don’t confuse them with experience.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Mistake: Trying to Guide Myself (and Others) with Words</w:t>
      </w:r>
    </w:p>
    <w:p>
      <w:pPr>
        <w:pStyle w:val="BodyText"/>
        <w:bidi w:val="0"/>
        <w:jc w:val="start"/>
        <w:rPr/>
      </w:pPr>
      <w:r>
        <w:rPr/>
        <w:t xml:space="preserve">This morning, I made a critical error. I tried to </w:t>
      </w:r>
      <w:r>
        <w:rPr>
          <w:rStyle w:val="Strong"/>
        </w:rPr>
        <w:t>create a guide</w:t>
      </w:r>
      <w:r>
        <w:rPr/>
        <w:t xml:space="preserve">—a set of words that, if I thought about them </w:t>
      </w:r>
      <w:r>
        <w:rPr>
          <w:rStyle w:val="Emphasis"/>
        </w:rPr>
        <w:t>just right</w:t>
      </w:r>
      <w:r>
        <w:rPr/>
        <w:t>, would return me to the good state. I also wanted to share this with others, to give them a formula. But every time I formulated these words, I fell back into the bad state. Why?</w:t>
      </w:r>
    </w:p>
    <w:p>
      <w:pPr>
        <w:pStyle w:val="BodyText"/>
        <w:bidi w:val="0"/>
        <w:jc w:val="start"/>
        <w:rPr/>
      </w:pPr>
      <w:r>
        <w:rPr/>
        <w:t xml:space="preserve">Because </w:t>
      </w:r>
      <w:r>
        <w:rPr>
          <w:rStyle w:val="Strong"/>
        </w:rPr>
        <w:t>the moment I think about the words as if they are the solution, I lose the state.</w:t>
      </w:r>
      <w:r>
        <w:rPr/>
        <w:t xml:space="preserve"> The words become the focus, not the reality they point to. I start believing that </w:t>
      </w:r>
      <w:r>
        <w:rPr>
          <w:rStyle w:val="Emphasis"/>
        </w:rPr>
        <w:t>saying</w:t>
      </w:r>
      <w:r>
        <w:rPr/>
        <w:t xml:space="preserve"> "I want to write" is the same as </w:t>
      </w:r>
      <w:r>
        <w:rPr>
          <w:rStyle w:val="Emphasis"/>
        </w:rPr>
        <w:t>actually wanting to write.</w:t>
      </w:r>
      <w:r>
        <w:rPr/>
        <w:t xml:space="preserve"> But it’s not. The words are empty if I treat them as the thing itself.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Solution: Not Thinking About Thinking</w:t>
      </w:r>
    </w:p>
    <w:p>
      <w:pPr>
        <w:pStyle w:val="BodyText"/>
        <w:bidi w:val="0"/>
        <w:jc w:val="start"/>
        <w:rPr/>
      </w:pPr>
      <w:r>
        <w:rPr/>
        <w:t xml:space="preserve">The good state isn’t about </w:t>
      </w:r>
      <w:r>
        <w:rPr>
          <w:rStyle w:val="Emphasis"/>
        </w:rPr>
        <w:t>having the right thoughts.</w:t>
      </w:r>
      <w:r>
        <w:rPr/>
        <w:t xml:space="preserve"> It’s about </w:t>
      </w:r>
      <w:r>
        <w:rPr>
          <w:rStyle w:val="Strong"/>
        </w:rPr>
        <w:t>not confusing descriptions with reality.</w:t>
      </w:r>
      <w:r>
        <w:rPr/>
        <w:t xml:space="preserve"> It’s about: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Seeing a sunset without mentally labeling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Feeling motivation without narrating </w:t>
      </w:r>
      <w:r>
        <w:rPr>
          <w:rStyle w:val="Emphasis"/>
        </w:rPr>
        <w:t>"I feel motivated."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Letting words be words</w:t>
      </w:r>
      <w:r>
        <w:rPr/>
        <w:t xml:space="preserve">—tools for communication, not substitutes for experience. </w:t>
      </w:r>
    </w:p>
    <w:p>
      <w:pPr>
        <w:pStyle w:val="BodyText"/>
        <w:bidi w:val="0"/>
        <w:jc w:val="start"/>
        <w:rPr/>
      </w:pPr>
      <w:r>
        <w:rPr/>
        <w:t xml:space="preserve">When I stop treating my internal descriptions as </w:t>
      </w:r>
      <w:r>
        <w:rPr>
          <w:rStyle w:val="Emphasis"/>
        </w:rPr>
        <w:t>real</w:t>
      </w:r>
      <w:r>
        <w:rPr/>
        <w:t>, the state returns. The desires come back. The emptiness vanishes.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Sharing This</w:t>
      </w:r>
    </w:p>
    <w:p>
      <w:pPr>
        <w:pStyle w:val="BodyText"/>
        <w:bidi w:val="0"/>
        <w:jc w:val="start"/>
        <w:rPr/>
      </w:pPr>
      <w:r>
        <w:rPr/>
        <w:t xml:space="preserve">Here’s the irony: </w:t>
      </w:r>
      <w:r>
        <w:rPr>
          <w:rStyle w:val="Strong"/>
        </w:rPr>
        <w:t>The act of explaining this risks destroying it.</w:t>
      </w:r>
      <w:r>
        <w:rPr/>
        <w:t xml:space="preserve"> Because to explain, I have to use words—and if I (or anyone else) start </w:t>
      </w:r>
      <w:r>
        <w:rPr>
          <w:rStyle w:val="Emphasis"/>
        </w:rPr>
        <w:t>thinking about those words as the truth</w:t>
      </w:r>
      <w:r>
        <w:rPr/>
        <w:t xml:space="preserve">, the state collapses. But perhaps the key is to recognize that </w:t>
      </w:r>
      <w:r>
        <w:rPr>
          <w:rStyle w:val="Strong"/>
        </w:rPr>
        <w:t>words are just pointers.</w:t>
      </w:r>
      <w:r>
        <w:rPr/>
        <w:t xml:space="preserve"> They’re not the experience itself.</w:t>
      </w:r>
    </w:p>
    <w:p>
      <w:pPr>
        <w:pStyle w:val="BodyText"/>
        <w:bidi w:val="0"/>
        <w:jc w:val="start"/>
        <w:rPr/>
      </w:pPr>
      <w:r>
        <w:rPr/>
        <w:t xml:space="preserve">So if I had to say </w:t>
      </w:r>
      <w:r>
        <w:rPr>
          <w:rStyle w:val="Emphasis"/>
        </w:rPr>
        <w:t>one thing</w:t>
      </w:r>
      <w:r>
        <w:rPr/>
        <w:t xml:space="preserve"> to others, it would be this:</w:t>
        <w:br/>
      </w:r>
      <w:r>
        <w:rPr>
          <w:rStyle w:val="Strong"/>
        </w:rPr>
        <w:t>Stop thinking about the descriptions. Stop treating your internal narrative as if it’s real. Just observe—and the right state will follow.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State Now</w:t>
      </w:r>
    </w:p>
    <w:p>
      <w:pPr>
        <w:pStyle w:val="BodyText"/>
        <w:bidi w:val="0"/>
        <w:jc w:val="start"/>
        <w:rPr/>
      </w:pPr>
      <w:r>
        <w:rPr/>
        <w:t xml:space="preserve">Right now, I feel fantastic. The desires are back. The motivation is here. Not because I </w:t>
      </w:r>
      <w:r>
        <w:rPr>
          <w:rStyle w:val="Emphasis"/>
        </w:rPr>
        <w:t>told myself</w:t>
      </w:r>
      <w:r>
        <w:rPr/>
        <w:t xml:space="preserve"> to feel this way, but because I stopped </w:t>
      </w:r>
      <w:r>
        <w:rPr>
          <w:rStyle w:val="Emphasis"/>
        </w:rPr>
        <w:t>confusing the map for the territory.</w:t>
      </w:r>
      <w:r>
        <w:rPr/>
        <w:t xml:space="preserve"> I’m not clinging to any words, any labels. I’m just… here.</w:t>
      </w:r>
    </w:p>
    <w:p>
      <w:pPr>
        <w:pStyle w:val="BodyText"/>
        <w:bidi w:val="0"/>
        <w:jc w:val="start"/>
        <w:rPr/>
      </w:pPr>
      <w:r>
        <w:rPr/>
        <w:t xml:space="preserve">I’ll keep testing this. But for now? </w:t>
      </w:r>
      <w:r>
        <w:rPr>
          <w:rStyle w:val="Strong"/>
        </w:rPr>
        <w:t>It works.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don’t think about the description of a sunset as the sunset."</w:t>
      </w:r>
      <w:r>
        <w:rPr/>
        <w:t xml:space="preserve"> → Reality exists beyond labels.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moment I start thinking about words as if they are what they describe, I lose the state."</w:t>
      </w:r>
      <w:r>
        <w:rPr/>
        <w:t xml:space="preserve"> → Language is a tool, not the truth.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good state isn’t about having the right thoughts—it’s about not confusing thoughts with reality."</w:t>
      </w:r>
      <w:r>
        <w:rPr/>
        <w:t xml:space="preserve"> → Observation &gt; narration.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"If you want to help others, you can only tell them what </w:t>
      </w:r>
      <w:r>
        <w:rPr>
          <w:rStyle w:val="Emphasis"/>
        </w:rPr>
        <w:t>not</w:t>
      </w:r>
      <w:r>
        <w:rPr>
          <w:rStyle w:val="Strong"/>
        </w:rPr>
        <w:t xml:space="preserve"> to do: Don’t think about the descriptions."</w:t>
      </w:r>
      <w:r>
        <w:rPr/>
        <w:t xml:space="preserve"> → The rest must be felt, not explained.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994</Words>
  <Characters>4524</Characters>
  <CharactersWithSpaces>5468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2026-03-22T19:32:35Z</dcterms:created>
  <dc:creator/>
  <dc:description/>
  <dc:language>ru-RU</dc:language>
  <cp:lastModifiedBy/>
  <dcterms:modified xsi:type="dcterms:W3CDTF">2026-03-22T19:32:36Z</dcterms:modified>
  <cp:revision>2</cp:revision>
  <dc:subject/>
  <dc:title>Calibri</dc:title>
</cp:coreProperties>
</file>